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2D0" w:rsidRPr="00365E2E" w:rsidRDefault="000812D0" w:rsidP="000812D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Cs w:val="24"/>
        </w:rPr>
      </w:pPr>
      <w:proofErr w:type="gramStart"/>
      <w:r w:rsidRPr="00365E2E">
        <w:rPr>
          <w:rFonts w:ascii="Times New Roman" w:eastAsia="Calibri" w:hAnsi="Times New Roman" w:cs="Times New Roman"/>
          <w:szCs w:val="24"/>
          <w:lang w:eastAsia="en-US"/>
        </w:rPr>
        <w:t>……………………</w:t>
      </w:r>
      <w:proofErr w:type="gramEnd"/>
      <w:r w:rsidRPr="00365E2E">
        <w:rPr>
          <w:rFonts w:ascii="Times New Roman" w:eastAsia="Calibri" w:hAnsi="Times New Roman" w:cs="Times New Roman"/>
          <w:szCs w:val="24"/>
          <w:lang w:eastAsia="en-US"/>
        </w:rPr>
        <w:t xml:space="preserve">   </w:t>
      </w:r>
      <w:r w:rsidRPr="00365E2E">
        <w:rPr>
          <w:rFonts w:ascii="Times New Roman" w:eastAsia="Calibri" w:hAnsi="Times New Roman" w:cs="Times New Roman"/>
          <w:b/>
          <w:szCs w:val="24"/>
          <w:lang w:eastAsia="en-US"/>
        </w:rPr>
        <w:t>İLÇE SAĞLIK MÜDÜRLÜĞÜNE</w:t>
      </w:r>
    </w:p>
    <w:p w:rsidR="000812D0" w:rsidRDefault="000812D0" w:rsidP="000812D0">
      <w:pPr>
        <w:tabs>
          <w:tab w:val="center" w:pos="4536"/>
          <w:tab w:val="right" w:pos="9072"/>
        </w:tabs>
        <w:jc w:val="center"/>
        <w:rPr>
          <w:rFonts w:ascii="Times New Roman" w:eastAsia="Calibri" w:hAnsi="Times New Roman" w:cs="Times New Roman"/>
          <w:b/>
          <w:szCs w:val="24"/>
          <w:lang w:eastAsia="en-US"/>
        </w:rPr>
      </w:pPr>
    </w:p>
    <w:p w:rsidR="000812D0" w:rsidRDefault="000812D0" w:rsidP="000812D0">
      <w:pPr>
        <w:tabs>
          <w:tab w:val="center" w:pos="4536"/>
          <w:tab w:val="right" w:pos="9072"/>
        </w:tabs>
        <w:jc w:val="center"/>
        <w:rPr>
          <w:rFonts w:ascii="Times New Roman" w:eastAsia="Calibri" w:hAnsi="Times New Roman" w:cs="Times New Roman"/>
          <w:b/>
          <w:szCs w:val="24"/>
          <w:lang w:eastAsia="en-US"/>
        </w:rPr>
      </w:pPr>
    </w:p>
    <w:p w:rsidR="000812D0" w:rsidRDefault="000812D0" w:rsidP="000812D0">
      <w:pPr>
        <w:tabs>
          <w:tab w:val="center" w:pos="4536"/>
          <w:tab w:val="right" w:pos="9072"/>
        </w:tabs>
        <w:jc w:val="center"/>
        <w:rPr>
          <w:rFonts w:ascii="Times New Roman" w:eastAsia="Calibri" w:hAnsi="Times New Roman" w:cs="Times New Roman"/>
          <w:b/>
          <w:szCs w:val="24"/>
          <w:lang w:eastAsia="en-US"/>
        </w:rPr>
      </w:pPr>
    </w:p>
    <w:p w:rsidR="000812D0" w:rsidRDefault="000812D0" w:rsidP="000812D0">
      <w:pPr>
        <w:tabs>
          <w:tab w:val="center" w:pos="4536"/>
          <w:tab w:val="right" w:pos="9072"/>
        </w:tabs>
        <w:jc w:val="center"/>
        <w:rPr>
          <w:rFonts w:ascii="Times New Roman" w:eastAsia="Calibri" w:hAnsi="Times New Roman" w:cs="Times New Roman"/>
          <w:b/>
          <w:szCs w:val="24"/>
          <w:lang w:eastAsia="en-US"/>
        </w:rPr>
      </w:pPr>
    </w:p>
    <w:p w:rsidR="000812D0" w:rsidRDefault="000812D0" w:rsidP="000812D0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proofErr w:type="gramStart"/>
      <w:r>
        <w:t>……………………..…………………….</w:t>
      </w:r>
      <w:proofErr w:type="gramEnd"/>
      <w:r>
        <w:t xml:space="preserve"> adresinde </w:t>
      </w:r>
      <w:proofErr w:type="gramStart"/>
      <w:r>
        <w:t>……………………………………</w:t>
      </w:r>
      <w:proofErr w:type="gramEnd"/>
      <w:r>
        <w:t xml:space="preserve">tabela unvanıyla faaliyet göstermekte olan </w:t>
      </w:r>
      <w:proofErr w:type="spellStart"/>
      <w:r>
        <w:t>optisyenlik</w:t>
      </w:r>
      <w:proofErr w:type="spellEnd"/>
      <w:r>
        <w:t xml:space="preserve"> müessesesi aşağıda bilgileri yer alan </w:t>
      </w:r>
      <w:r>
        <w:rPr>
          <w:rFonts w:ascii="MS Gothic" w:eastAsia="MS Gothic" w:hAnsi="MS Gothic" w:hint="eastAsia"/>
          <w:sz w:val="28"/>
          <w:szCs w:val="28"/>
          <w:lang w:val="en-US"/>
        </w:rPr>
        <w:t>☐</w:t>
      </w:r>
      <w:r>
        <w:rPr>
          <w:sz w:val="22"/>
          <w:szCs w:val="22"/>
        </w:rPr>
        <w:t xml:space="preserve">Gerçek     </w:t>
      </w:r>
      <w:r>
        <w:rPr>
          <w:rFonts w:ascii="MS Gothic" w:eastAsia="MS Gothic" w:hAnsi="MS Gothic" w:hint="eastAsia"/>
          <w:sz w:val="28"/>
          <w:szCs w:val="28"/>
          <w:lang w:val="en-US"/>
        </w:rPr>
        <w:t>☐</w:t>
      </w:r>
      <w:r>
        <w:rPr>
          <w:rFonts w:ascii="MS Gothic" w:eastAsia="MS Gothic" w:hAnsi="MS Gothic" w:hint="eastAsia"/>
          <w:sz w:val="28"/>
          <w:szCs w:val="28"/>
        </w:rPr>
        <w:t xml:space="preserve"> </w:t>
      </w:r>
      <w:r>
        <w:rPr>
          <w:sz w:val="22"/>
          <w:szCs w:val="22"/>
        </w:rPr>
        <w:t>Tüzel kişiye devredilmiştir.</w:t>
      </w:r>
      <w:r>
        <w:t xml:space="preserve"> </w:t>
      </w:r>
      <w:proofErr w:type="spellStart"/>
      <w:r>
        <w:t>Optisyenlik</w:t>
      </w:r>
      <w:proofErr w:type="spellEnd"/>
      <w:r>
        <w:t xml:space="preserve"> Müessesesinin </w:t>
      </w:r>
      <w:r w:rsidRPr="00DF44C6">
        <w:rPr>
          <w:b/>
        </w:rPr>
        <w:t>“</w:t>
      </w:r>
      <w:r>
        <w:rPr>
          <w:b/>
          <w:sz w:val="22"/>
          <w:szCs w:val="22"/>
        </w:rPr>
        <w:t>Ruhsatlandırma</w:t>
      </w:r>
      <w:r w:rsidRPr="00DF44C6">
        <w:rPr>
          <w:b/>
          <w:sz w:val="22"/>
          <w:szCs w:val="22"/>
        </w:rPr>
        <w:t>’’</w:t>
      </w:r>
      <w:r>
        <w:rPr>
          <w:sz w:val="22"/>
          <w:szCs w:val="22"/>
        </w:rPr>
        <w:t xml:space="preserve"> işlemlerinin başlatılması için;</w:t>
      </w:r>
    </w:p>
    <w:p w:rsidR="000812D0" w:rsidRDefault="000812D0" w:rsidP="000812D0">
      <w:pPr>
        <w:pStyle w:val="Default"/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Gereğini arz ederim.</w:t>
      </w:r>
    </w:p>
    <w:p w:rsidR="000812D0" w:rsidRDefault="000812D0" w:rsidP="000812D0">
      <w:pPr>
        <w:pStyle w:val="Default"/>
        <w:spacing w:line="276" w:lineRule="auto"/>
        <w:ind w:firstLine="708"/>
        <w:rPr>
          <w:sz w:val="22"/>
          <w:szCs w:val="22"/>
        </w:rPr>
      </w:pPr>
    </w:p>
    <w:p w:rsidR="000812D0" w:rsidRPr="00824587" w:rsidRDefault="000812D0" w:rsidP="000812D0">
      <w:pPr>
        <w:pStyle w:val="Default"/>
        <w:jc w:val="both"/>
        <w:rPr>
          <w:sz w:val="22"/>
          <w:szCs w:val="22"/>
        </w:rPr>
      </w:pPr>
    </w:p>
    <w:tbl>
      <w:tblPr>
        <w:tblW w:w="1018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2130"/>
        <w:gridCol w:w="2705"/>
        <w:gridCol w:w="3738"/>
      </w:tblGrid>
      <w:tr w:rsidR="000812D0" w:rsidRPr="00F13D4A" w:rsidTr="00647DE8">
        <w:trPr>
          <w:trHeight w:val="385"/>
        </w:trPr>
        <w:tc>
          <w:tcPr>
            <w:tcW w:w="1616" w:type="dxa"/>
            <w:vMerge w:val="restart"/>
            <w:shd w:val="clear" w:color="auto" w:fill="auto"/>
            <w:vAlign w:val="center"/>
          </w:tcPr>
          <w:p w:rsidR="000812D0" w:rsidRPr="00F13D4A" w:rsidRDefault="000812D0" w:rsidP="00647DE8">
            <w:pPr>
              <w:pStyle w:val="Default"/>
            </w:pPr>
            <w:proofErr w:type="spellStart"/>
            <w:r>
              <w:t>Optisyenlik</w:t>
            </w:r>
            <w:proofErr w:type="spellEnd"/>
            <w:r>
              <w:t xml:space="preserve"> Müessesesinin</w:t>
            </w:r>
            <w:r w:rsidRPr="00F13D4A">
              <w:t xml:space="preserve"> </w:t>
            </w:r>
          </w:p>
        </w:tc>
        <w:tc>
          <w:tcPr>
            <w:tcW w:w="8573" w:type="dxa"/>
            <w:gridSpan w:val="3"/>
            <w:shd w:val="clear" w:color="auto" w:fill="auto"/>
            <w:vAlign w:val="center"/>
          </w:tcPr>
          <w:p w:rsidR="000812D0" w:rsidRPr="002A5021" w:rsidRDefault="000812D0" w:rsidP="00647DE8">
            <w:pPr>
              <w:pStyle w:val="Default"/>
              <w:ind w:right="-108"/>
            </w:pPr>
            <w:r w:rsidRPr="002A5021">
              <w:t>Eski Sahibi:</w:t>
            </w:r>
          </w:p>
        </w:tc>
      </w:tr>
      <w:tr w:rsidR="000812D0" w:rsidRPr="00F13D4A" w:rsidTr="00647DE8">
        <w:trPr>
          <w:trHeight w:val="385"/>
        </w:trPr>
        <w:tc>
          <w:tcPr>
            <w:tcW w:w="1616" w:type="dxa"/>
            <w:vMerge/>
            <w:shd w:val="clear" w:color="auto" w:fill="auto"/>
          </w:tcPr>
          <w:p w:rsidR="000812D0" w:rsidRPr="00F13D4A" w:rsidRDefault="000812D0" w:rsidP="00647DE8">
            <w:pPr>
              <w:pStyle w:val="Default"/>
              <w:jc w:val="right"/>
            </w:pPr>
          </w:p>
        </w:tc>
        <w:tc>
          <w:tcPr>
            <w:tcW w:w="8573" w:type="dxa"/>
            <w:gridSpan w:val="3"/>
            <w:shd w:val="clear" w:color="auto" w:fill="auto"/>
            <w:vAlign w:val="center"/>
          </w:tcPr>
          <w:p w:rsidR="000812D0" w:rsidRPr="002A5021" w:rsidRDefault="000812D0" w:rsidP="00647DE8">
            <w:pPr>
              <w:pStyle w:val="Default"/>
              <w:ind w:right="-108"/>
            </w:pPr>
            <w:r w:rsidRPr="002A5021">
              <w:t>Yeni Sahibi:</w:t>
            </w:r>
          </w:p>
        </w:tc>
      </w:tr>
      <w:tr w:rsidR="000812D0" w:rsidRPr="00F13D4A" w:rsidTr="00647DE8">
        <w:trPr>
          <w:trHeight w:val="385"/>
        </w:trPr>
        <w:tc>
          <w:tcPr>
            <w:tcW w:w="1616" w:type="dxa"/>
            <w:vMerge/>
            <w:shd w:val="clear" w:color="auto" w:fill="auto"/>
          </w:tcPr>
          <w:p w:rsidR="000812D0" w:rsidRPr="00F13D4A" w:rsidRDefault="000812D0" w:rsidP="00647DE8">
            <w:pPr>
              <w:pStyle w:val="Default"/>
              <w:jc w:val="right"/>
            </w:pPr>
          </w:p>
        </w:tc>
        <w:tc>
          <w:tcPr>
            <w:tcW w:w="8573" w:type="dxa"/>
            <w:gridSpan w:val="3"/>
            <w:shd w:val="clear" w:color="auto" w:fill="auto"/>
            <w:vAlign w:val="center"/>
          </w:tcPr>
          <w:p w:rsidR="000812D0" w:rsidRPr="00681AC6" w:rsidRDefault="000812D0" w:rsidP="00647DE8">
            <w:pPr>
              <w:pStyle w:val="Default"/>
              <w:ind w:right="-108"/>
              <w:rPr>
                <w:i/>
                <w:sz w:val="22"/>
                <w:szCs w:val="22"/>
              </w:rPr>
            </w:pPr>
            <w:r>
              <w:t xml:space="preserve">Tabela İsmi Değişikliği:            </w:t>
            </w:r>
            <w:r>
              <w:rPr>
                <w:rFonts w:ascii="MS Gothic" w:eastAsia="MS Gothic" w:hAnsi="MS Gothic" w:hint="eastAsia"/>
                <w:sz w:val="28"/>
                <w:szCs w:val="28"/>
                <w:lang w:val="en-US"/>
              </w:rPr>
              <w:t>☐</w:t>
            </w:r>
            <w:r>
              <w:rPr>
                <w:sz w:val="22"/>
                <w:szCs w:val="22"/>
              </w:rPr>
              <w:t xml:space="preserve">Var       </w:t>
            </w:r>
            <w:r>
              <w:rPr>
                <w:rFonts w:ascii="MS Gothic" w:eastAsia="MS Gothic" w:hAnsi="MS Gothic" w:hint="eastAsia"/>
                <w:sz w:val="28"/>
                <w:szCs w:val="28"/>
                <w:lang w:val="en-US"/>
              </w:rPr>
              <w:t>☐</w:t>
            </w:r>
            <w:r>
              <w:rPr>
                <w:sz w:val="22"/>
                <w:szCs w:val="22"/>
              </w:rPr>
              <w:t xml:space="preserve">Yok                  </w:t>
            </w:r>
          </w:p>
          <w:p w:rsidR="000812D0" w:rsidRDefault="000812D0" w:rsidP="00647DE8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0812D0" w:rsidRPr="00F13D4A" w:rsidRDefault="000812D0" w:rsidP="00647DE8">
            <w:pPr>
              <w:pStyle w:val="Default"/>
              <w:ind w:right="-108"/>
            </w:pPr>
            <w:r>
              <w:t>Yeni Tabela İsmi:</w:t>
            </w:r>
          </w:p>
        </w:tc>
      </w:tr>
      <w:tr w:rsidR="000812D0" w:rsidRPr="00F13D4A" w:rsidTr="00647DE8">
        <w:trPr>
          <w:trHeight w:val="385"/>
        </w:trPr>
        <w:tc>
          <w:tcPr>
            <w:tcW w:w="1616" w:type="dxa"/>
            <w:vMerge/>
            <w:shd w:val="clear" w:color="auto" w:fill="auto"/>
          </w:tcPr>
          <w:p w:rsidR="000812D0" w:rsidRPr="00F13D4A" w:rsidRDefault="000812D0" w:rsidP="00647DE8">
            <w:pPr>
              <w:pStyle w:val="Default"/>
              <w:jc w:val="right"/>
            </w:pPr>
          </w:p>
        </w:tc>
        <w:tc>
          <w:tcPr>
            <w:tcW w:w="857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812D0" w:rsidRDefault="000812D0" w:rsidP="00647DE8">
            <w:pPr>
              <w:pStyle w:val="Default"/>
              <w:ind w:right="-108"/>
            </w:pPr>
            <w:r>
              <w:t>Vergi No:</w:t>
            </w:r>
          </w:p>
        </w:tc>
      </w:tr>
      <w:tr w:rsidR="000812D0" w:rsidRPr="00F13D4A" w:rsidTr="00647DE8">
        <w:trPr>
          <w:trHeight w:val="385"/>
        </w:trPr>
        <w:tc>
          <w:tcPr>
            <w:tcW w:w="1616" w:type="dxa"/>
            <w:vMerge/>
            <w:shd w:val="clear" w:color="auto" w:fill="auto"/>
          </w:tcPr>
          <w:p w:rsidR="000812D0" w:rsidRPr="00F13D4A" w:rsidRDefault="000812D0" w:rsidP="00647DE8">
            <w:pPr>
              <w:pStyle w:val="Default"/>
              <w:jc w:val="right"/>
            </w:pPr>
          </w:p>
        </w:tc>
        <w:tc>
          <w:tcPr>
            <w:tcW w:w="857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812D0" w:rsidRPr="0056173A" w:rsidRDefault="000812D0" w:rsidP="00647DE8">
            <w:pPr>
              <w:pStyle w:val="Default"/>
              <w:ind w:right="-108"/>
              <w:rPr>
                <w:b/>
              </w:rPr>
            </w:pPr>
            <w:r>
              <w:t>Kayıtlı Olunan Ticaret Sicili Memurluğunun Adı:</w:t>
            </w:r>
          </w:p>
        </w:tc>
      </w:tr>
      <w:tr w:rsidR="000812D0" w:rsidRPr="00F13D4A" w:rsidTr="00647DE8">
        <w:trPr>
          <w:trHeight w:val="385"/>
        </w:trPr>
        <w:tc>
          <w:tcPr>
            <w:tcW w:w="1616" w:type="dxa"/>
            <w:vMerge/>
            <w:shd w:val="clear" w:color="auto" w:fill="auto"/>
          </w:tcPr>
          <w:p w:rsidR="000812D0" w:rsidRPr="00F13D4A" w:rsidRDefault="000812D0" w:rsidP="00647DE8">
            <w:pPr>
              <w:pStyle w:val="Default"/>
              <w:jc w:val="right"/>
            </w:pPr>
          </w:p>
        </w:tc>
        <w:tc>
          <w:tcPr>
            <w:tcW w:w="8573" w:type="dxa"/>
            <w:gridSpan w:val="3"/>
            <w:shd w:val="clear" w:color="auto" w:fill="auto"/>
            <w:vAlign w:val="center"/>
          </w:tcPr>
          <w:p w:rsidR="000812D0" w:rsidRPr="00F13D4A" w:rsidRDefault="000812D0" w:rsidP="00647DE8">
            <w:pPr>
              <w:pStyle w:val="Default"/>
              <w:ind w:right="-108"/>
            </w:pPr>
            <w:r>
              <w:t>Ticaret Sicili Numarası:</w:t>
            </w:r>
          </w:p>
        </w:tc>
      </w:tr>
      <w:tr w:rsidR="000812D0" w:rsidRPr="00F13D4A" w:rsidTr="00647DE8">
        <w:trPr>
          <w:trHeight w:val="385"/>
        </w:trPr>
        <w:tc>
          <w:tcPr>
            <w:tcW w:w="1616" w:type="dxa"/>
            <w:vMerge/>
            <w:shd w:val="clear" w:color="auto" w:fill="auto"/>
          </w:tcPr>
          <w:p w:rsidR="000812D0" w:rsidRPr="00F13D4A" w:rsidRDefault="000812D0" w:rsidP="00647DE8">
            <w:pPr>
              <w:pStyle w:val="Default"/>
              <w:jc w:val="right"/>
            </w:pPr>
          </w:p>
        </w:tc>
        <w:tc>
          <w:tcPr>
            <w:tcW w:w="8573" w:type="dxa"/>
            <w:gridSpan w:val="3"/>
            <w:shd w:val="clear" w:color="auto" w:fill="auto"/>
            <w:vAlign w:val="center"/>
          </w:tcPr>
          <w:p w:rsidR="000812D0" w:rsidRDefault="000812D0" w:rsidP="00647DE8">
            <w:pPr>
              <w:pStyle w:val="Default"/>
              <w:ind w:right="-108"/>
            </w:pPr>
            <w:r>
              <w:t>Sahibi T.C. Kimlik No:</w:t>
            </w:r>
          </w:p>
        </w:tc>
      </w:tr>
      <w:tr w:rsidR="000812D0" w:rsidRPr="00F13D4A" w:rsidTr="00647DE8">
        <w:trPr>
          <w:trHeight w:val="385"/>
        </w:trPr>
        <w:tc>
          <w:tcPr>
            <w:tcW w:w="1616" w:type="dxa"/>
            <w:vMerge/>
            <w:shd w:val="clear" w:color="auto" w:fill="auto"/>
          </w:tcPr>
          <w:p w:rsidR="000812D0" w:rsidRPr="00F13D4A" w:rsidRDefault="000812D0" w:rsidP="00647DE8">
            <w:pPr>
              <w:pStyle w:val="Default"/>
              <w:jc w:val="right"/>
            </w:pPr>
          </w:p>
        </w:tc>
        <w:tc>
          <w:tcPr>
            <w:tcW w:w="8573" w:type="dxa"/>
            <w:gridSpan w:val="3"/>
            <w:shd w:val="clear" w:color="auto" w:fill="auto"/>
            <w:vAlign w:val="center"/>
          </w:tcPr>
          <w:p w:rsidR="000812D0" w:rsidRDefault="000812D0" w:rsidP="00647DE8">
            <w:pPr>
              <w:pStyle w:val="Default"/>
              <w:ind w:right="-108"/>
            </w:pPr>
            <w:r>
              <w:t>Mesul Müdür T.C. Kimlik No:</w:t>
            </w:r>
          </w:p>
        </w:tc>
      </w:tr>
      <w:tr w:rsidR="000812D0" w:rsidRPr="00F13D4A" w:rsidTr="00647DE8">
        <w:trPr>
          <w:trHeight w:val="385"/>
        </w:trPr>
        <w:tc>
          <w:tcPr>
            <w:tcW w:w="1616" w:type="dxa"/>
            <w:vMerge/>
            <w:shd w:val="clear" w:color="auto" w:fill="auto"/>
          </w:tcPr>
          <w:p w:rsidR="000812D0" w:rsidRPr="00F13D4A" w:rsidRDefault="000812D0" w:rsidP="00647DE8">
            <w:pPr>
              <w:pStyle w:val="Default"/>
              <w:jc w:val="right"/>
            </w:pPr>
          </w:p>
        </w:tc>
        <w:tc>
          <w:tcPr>
            <w:tcW w:w="8573" w:type="dxa"/>
            <w:gridSpan w:val="3"/>
            <w:shd w:val="clear" w:color="auto" w:fill="auto"/>
            <w:vAlign w:val="center"/>
          </w:tcPr>
          <w:p w:rsidR="000812D0" w:rsidRDefault="000812D0" w:rsidP="00647DE8">
            <w:pPr>
              <w:pStyle w:val="Default"/>
              <w:ind w:right="-108"/>
            </w:pPr>
            <w:r>
              <w:t>Adresi:</w:t>
            </w:r>
          </w:p>
          <w:p w:rsidR="000812D0" w:rsidRDefault="000812D0" w:rsidP="00647DE8">
            <w:pPr>
              <w:pStyle w:val="Default"/>
              <w:ind w:right="-108"/>
            </w:pPr>
          </w:p>
        </w:tc>
      </w:tr>
      <w:tr w:rsidR="000812D0" w:rsidRPr="00F13D4A" w:rsidTr="00647DE8">
        <w:trPr>
          <w:trHeight w:val="385"/>
        </w:trPr>
        <w:tc>
          <w:tcPr>
            <w:tcW w:w="1616" w:type="dxa"/>
            <w:vMerge/>
            <w:shd w:val="clear" w:color="auto" w:fill="auto"/>
          </w:tcPr>
          <w:p w:rsidR="000812D0" w:rsidRPr="00F13D4A" w:rsidRDefault="000812D0" w:rsidP="00647DE8">
            <w:pPr>
              <w:pStyle w:val="Default"/>
              <w:jc w:val="right"/>
            </w:pPr>
          </w:p>
        </w:tc>
        <w:tc>
          <w:tcPr>
            <w:tcW w:w="2130" w:type="dxa"/>
            <w:vMerge w:val="restart"/>
            <w:shd w:val="clear" w:color="auto" w:fill="auto"/>
            <w:vAlign w:val="center"/>
          </w:tcPr>
          <w:p w:rsidR="000812D0" w:rsidRPr="00F13D4A" w:rsidRDefault="000812D0" w:rsidP="00647DE8">
            <w:pPr>
              <w:pStyle w:val="Default"/>
              <w:ind w:right="-108"/>
            </w:pPr>
            <w:r w:rsidRPr="00F13D4A">
              <w:t xml:space="preserve">İletişim Bilgileri: 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0812D0" w:rsidRPr="00F13D4A" w:rsidRDefault="000812D0" w:rsidP="00647DE8">
            <w:pPr>
              <w:pStyle w:val="Default"/>
              <w:ind w:right="-108"/>
            </w:pPr>
            <w:r>
              <w:t>Telefon: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0812D0" w:rsidRPr="00F13D4A" w:rsidRDefault="000812D0" w:rsidP="00647DE8">
            <w:pPr>
              <w:pStyle w:val="Default"/>
              <w:ind w:left="-108"/>
            </w:pPr>
            <w:r w:rsidRPr="00F13D4A">
              <w:t xml:space="preserve"> E-posta:</w:t>
            </w:r>
          </w:p>
        </w:tc>
      </w:tr>
      <w:tr w:rsidR="000812D0" w:rsidRPr="00F13D4A" w:rsidTr="00647DE8">
        <w:trPr>
          <w:trHeight w:val="385"/>
        </w:trPr>
        <w:tc>
          <w:tcPr>
            <w:tcW w:w="1616" w:type="dxa"/>
            <w:vMerge/>
            <w:shd w:val="clear" w:color="auto" w:fill="auto"/>
          </w:tcPr>
          <w:p w:rsidR="000812D0" w:rsidRPr="00F13D4A" w:rsidRDefault="000812D0" w:rsidP="00647DE8">
            <w:pPr>
              <w:pStyle w:val="Default"/>
              <w:jc w:val="right"/>
            </w:pPr>
          </w:p>
        </w:tc>
        <w:tc>
          <w:tcPr>
            <w:tcW w:w="2130" w:type="dxa"/>
            <w:vMerge/>
            <w:shd w:val="clear" w:color="auto" w:fill="auto"/>
            <w:vAlign w:val="center"/>
          </w:tcPr>
          <w:p w:rsidR="000812D0" w:rsidRPr="00F13D4A" w:rsidRDefault="000812D0" w:rsidP="00647DE8">
            <w:pPr>
              <w:pStyle w:val="Default"/>
              <w:ind w:right="-108"/>
            </w:pPr>
          </w:p>
        </w:tc>
        <w:tc>
          <w:tcPr>
            <w:tcW w:w="6443" w:type="dxa"/>
            <w:gridSpan w:val="2"/>
            <w:shd w:val="clear" w:color="auto" w:fill="auto"/>
            <w:vAlign w:val="center"/>
          </w:tcPr>
          <w:p w:rsidR="000812D0" w:rsidRPr="00F13D4A" w:rsidRDefault="000812D0" w:rsidP="00647DE8">
            <w:pPr>
              <w:pStyle w:val="Default"/>
              <w:ind w:left="-108"/>
            </w:pPr>
            <w:r>
              <w:t xml:space="preserve">  Web Sitesi:</w:t>
            </w:r>
          </w:p>
        </w:tc>
      </w:tr>
    </w:tbl>
    <w:p w:rsidR="000812D0" w:rsidRDefault="000812D0" w:rsidP="000812D0">
      <w:pPr>
        <w:pStyle w:val="Default"/>
        <w:spacing w:line="276" w:lineRule="auto"/>
        <w:ind w:firstLine="708"/>
        <w:jc w:val="both"/>
      </w:pPr>
    </w:p>
    <w:p w:rsidR="000812D0" w:rsidRDefault="000812D0" w:rsidP="000812D0">
      <w:pPr>
        <w:pStyle w:val="Default"/>
        <w:spacing w:line="276" w:lineRule="auto"/>
        <w:ind w:firstLine="708"/>
        <w:jc w:val="both"/>
      </w:pPr>
    </w:p>
    <w:p w:rsidR="000812D0" w:rsidRDefault="000812D0" w:rsidP="000812D0">
      <w:pPr>
        <w:pStyle w:val="Default"/>
        <w:spacing w:line="276" w:lineRule="auto"/>
        <w:ind w:firstLine="708"/>
        <w:jc w:val="both"/>
      </w:pPr>
    </w:p>
    <w:tbl>
      <w:tblPr>
        <w:tblW w:w="4831" w:type="pct"/>
        <w:tblInd w:w="108" w:type="dxa"/>
        <w:tblLook w:val="04A0" w:firstRow="1" w:lastRow="0" w:firstColumn="1" w:lastColumn="0" w:noHBand="0" w:noVBand="1"/>
      </w:tblPr>
      <w:tblGrid>
        <w:gridCol w:w="4533"/>
        <w:gridCol w:w="4232"/>
      </w:tblGrid>
      <w:tr w:rsidR="000812D0" w:rsidRPr="00A569DA" w:rsidTr="00647DE8">
        <w:tc>
          <w:tcPr>
            <w:tcW w:w="2586" w:type="pct"/>
            <w:shd w:val="clear" w:color="auto" w:fill="auto"/>
          </w:tcPr>
          <w:p w:rsidR="000812D0" w:rsidRPr="00A569DA" w:rsidRDefault="000812D0" w:rsidP="00647DE8">
            <w:pPr>
              <w:pStyle w:val="NormalWeb"/>
              <w:tabs>
                <w:tab w:val="left" w:pos="3495"/>
              </w:tabs>
              <w:spacing w:before="0" w:after="0" w:line="360" w:lineRule="auto"/>
              <w:ind w:left="34" w:right="-126" w:firstLine="2"/>
              <w:jc w:val="center"/>
              <w:rPr>
                <w:lang w:eastAsia="en-US"/>
              </w:rPr>
            </w:pPr>
          </w:p>
          <w:p w:rsidR="000812D0" w:rsidRPr="00A569DA" w:rsidRDefault="000812D0" w:rsidP="00647DE8">
            <w:pPr>
              <w:pStyle w:val="NormalWeb"/>
              <w:tabs>
                <w:tab w:val="left" w:pos="3495"/>
              </w:tabs>
              <w:spacing w:before="0" w:after="0" w:line="276" w:lineRule="auto"/>
              <w:ind w:left="34" w:right="-126" w:firstLine="2"/>
              <w:jc w:val="center"/>
              <w:rPr>
                <w:lang w:eastAsia="en-US"/>
              </w:rPr>
            </w:pPr>
            <w:r w:rsidRPr="00A569DA">
              <w:rPr>
                <w:lang w:eastAsia="en-US"/>
              </w:rPr>
              <w:t xml:space="preserve">Müessese Sahibi                                                           </w:t>
            </w:r>
            <w:r w:rsidRPr="005A208C">
              <w:rPr>
                <w:color w:val="000000"/>
                <w:lang w:eastAsia="en-US"/>
              </w:rPr>
              <w:t>Ad/</w:t>
            </w:r>
            <w:proofErr w:type="spellStart"/>
            <w:r w:rsidRPr="005A208C">
              <w:rPr>
                <w:color w:val="000000"/>
                <w:lang w:eastAsia="en-US"/>
              </w:rPr>
              <w:t>Soyad</w:t>
            </w:r>
            <w:proofErr w:type="spellEnd"/>
            <w:r w:rsidRPr="005A208C">
              <w:rPr>
                <w:color w:val="000000"/>
                <w:lang w:eastAsia="en-US"/>
              </w:rPr>
              <w:t>/İmza</w:t>
            </w:r>
          </w:p>
        </w:tc>
        <w:tc>
          <w:tcPr>
            <w:tcW w:w="2414" w:type="pct"/>
            <w:shd w:val="clear" w:color="auto" w:fill="auto"/>
          </w:tcPr>
          <w:p w:rsidR="000812D0" w:rsidRPr="005A208C" w:rsidRDefault="000812D0" w:rsidP="00647DE8">
            <w:pPr>
              <w:spacing w:line="360" w:lineRule="auto"/>
              <w:ind w:left="34" w:right="-126" w:firstLine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812D0" w:rsidRPr="005A208C" w:rsidRDefault="000812D0" w:rsidP="00647DE8">
            <w:pPr>
              <w:ind w:left="34" w:right="-126" w:firstLine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08C">
              <w:rPr>
                <w:rFonts w:ascii="Times New Roman" w:hAnsi="Times New Roman" w:cs="Times New Roman"/>
                <w:szCs w:val="24"/>
              </w:rPr>
              <w:t>Mesul Müdür</w:t>
            </w:r>
          </w:p>
          <w:p w:rsidR="000812D0" w:rsidRPr="00A569DA" w:rsidRDefault="000812D0" w:rsidP="00647DE8">
            <w:pPr>
              <w:pStyle w:val="NormalWeb"/>
              <w:tabs>
                <w:tab w:val="left" w:pos="3495"/>
              </w:tabs>
              <w:spacing w:before="0" w:after="0" w:line="276" w:lineRule="auto"/>
              <w:ind w:left="34" w:right="-126" w:firstLine="2"/>
              <w:jc w:val="center"/>
              <w:rPr>
                <w:lang w:eastAsia="en-US"/>
              </w:rPr>
            </w:pPr>
            <w:r w:rsidRPr="005A208C">
              <w:rPr>
                <w:color w:val="000000"/>
                <w:lang w:eastAsia="en-US"/>
              </w:rPr>
              <w:t>Ad/</w:t>
            </w:r>
            <w:proofErr w:type="spellStart"/>
            <w:r w:rsidRPr="005A208C">
              <w:rPr>
                <w:color w:val="000000"/>
                <w:lang w:eastAsia="en-US"/>
              </w:rPr>
              <w:t>Soyad</w:t>
            </w:r>
            <w:proofErr w:type="spellEnd"/>
            <w:r w:rsidRPr="005A208C">
              <w:rPr>
                <w:color w:val="000000"/>
                <w:lang w:eastAsia="en-US"/>
              </w:rPr>
              <w:t>/İmza</w:t>
            </w:r>
          </w:p>
        </w:tc>
      </w:tr>
    </w:tbl>
    <w:p w:rsidR="00E050D1" w:rsidRDefault="00E050D1"/>
    <w:p w:rsidR="000812D0" w:rsidRDefault="000812D0"/>
    <w:p w:rsidR="000812D0" w:rsidRDefault="000812D0"/>
    <w:p w:rsidR="000812D0" w:rsidRDefault="000812D0"/>
    <w:p w:rsidR="000812D0" w:rsidRDefault="000812D0"/>
    <w:p w:rsidR="000812D0" w:rsidRDefault="000812D0"/>
    <w:p w:rsidR="000812D0" w:rsidRDefault="000812D0"/>
    <w:p w:rsidR="000812D0" w:rsidRDefault="000812D0"/>
    <w:p w:rsidR="000812D0" w:rsidRDefault="000812D0"/>
    <w:p w:rsidR="000812D0" w:rsidRDefault="000812D0"/>
    <w:p w:rsidR="000812D0" w:rsidRDefault="000812D0"/>
    <w:p w:rsidR="000812D0" w:rsidRDefault="000812D0"/>
    <w:p w:rsidR="000812D0" w:rsidRDefault="000812D0" w:rsidP="000812D0">
      <w:pPr>
        <w:pStyle w:val="Default"/>
        <w:tabs>
          <w:tab w:val="left" w:pos="142"/>
          <w:tab w:val="left" w:pos="284"/>
        </w:tabs>
        <w:spacing w:line="276" w:lineRule="auto"/>
        <w:ind w:firstLine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EK:</w:t>
      </w:r>
    </w:p>
    <w:p w:rsidR="000812D0" w:rsidRPr="00DD2F18" w:rsidRDefault="000812D0" w:rsidP="000812D0">
      <w:pPr>
        <w:numPr>
          <w:ilvl w:val="0"/>
          <w:numId w:val="2"/>
        </w:numPr>
        <w:tabs>
          <w:tab w:val="left" w:pos="142"/>
          <w:tab w:val="left" w:pos="567"/>
        </w:tabs>
        <w:spacing w:line="360" w:lineRule="auto"/>
        <w:ind w:left="426" w:hanging="284"/>
        <w:rPr>
          <w:rFonts w:ascii="Times New Roman" w:hAnsi="Times New Roman" w:cs="Times New Roman"/>
          <w:color w:val="000000"/>
          <w:sz w:val="22"/>
          <w:szCs w:val="22"/>
        </w:rPr>
      </w:pPr>
      <w:r w:rsidRPr="00DD2F18">
        <w:rPr>
          <w:rFonts w:ascii="Times New Roman" w:hAnsi="Times New Roman" w:cs="Times New Roman"/>
          <w:color w:val="000000"/>
          <w:sz w:val="22"/>
          <w:szCs w:val="22"/>
        </w:rPr>
        <w:t>Devir Sözleşmesi,</w:t>
      </w:r>
    </w:p>
    <w:p w:rsidR="000812D0" w:rsidRPr="00DD2F18" w:rsidRDefault="000812D0" w:rsidP="000812D0">
      <w:pPr>
        <w:pStyle w:val="ListeParagraf"/>
        <w:widowControl/>
        <w:numPr>
          <w:ilvl w:val="0"/>
          <w:numId w:val="2"/>
        </w:numPr>
        <w:tabs>
          <w:tab w:val="left" w:pos="142"/>
          <w:tab w:val="left" w:pos="567"/>
        </w:tabs>
        <w:autoSpaceDE/>
        <w:autoSpaceDN/>
        <w:spacing w:line="360" w:lineRule="auto"/>
        <w:ind w:left="426" w:hanging="284"/>
        <w:contextualSpacing/>
        <w:jc w:val="both"/>
        <w:rPr>
          <w:color w:val="000000"/>
        </w:rPr>
      </w:pPr>
      <w:proofErr w:type="spellStart"/>
      <w:r w:rsidRPr="00DD2F18">
        <w:rPr>
          <w:color w:val="000000"/>
        </w:rPr>
        <w:t>Optisyenlik</w:t>
      </w:r>
      <w:proofErr w:type="spellEnd"/>
      <w:r w:rsidRPr="00DD2F18">
        <w:rPr>
          <w:color w:val="000000"/>
        </w:rPr>
        <w:t xml:space="preserve"> Diploması </w:t>
      </w:r>
      <w:r w:rsidRPr="00DD2F18">
        <w:rPr>
          <w:i/>
          <w:color w:val="000000"/>
        </w:rPr>
        <w:t>(Bakanlığımızca tescili yapılmış)</w:t>
      </w:r>
      <w:r w:rsidRPr="00DD2F18">
        <w:rPr>
          <w:color w:val="000000"/>
        </w:rPr>
        <w:t xml:space="preserve"> veya Gözlükçülük Ruhsatnamesi Örneği </w:t>
      </w:r>
      <w:r w:rsidRPr="00DD2F18">
        <w:rPr>
          <w:i/>
          <w:color w:val="000000"/>
        </w:rPr>
        <w:t xml:space="preserve">(İlçe Sağlık Müdürlüğü onaylı), </w:t>
      </w:r>
      <w:r w:rsidRPr="00DD2F18">
        <w:rPr>
          <w:color w:val="000000"/>
        </w:rPr>
        <w:t xml:space="preserve">veya Uzmanlık Belgesi </w:t>
      </w:r>
      <w:r w:rsidRPr="00DD2F18">
        <w:rPr>
          <w:i/>
          <w:color w:val="000000"/>
        </w:rPr>
        <w:t xml:space="preserve">(Göz Hastalıkları Uzmanı tarafından açılacak ise)    </w:t>
      </w:r>
    </w:p>
    <w:p w:rsidR="000812D0" w:rsidRPr="00DD2F18" w:rsidRDefault="000812D0" w:rsidP="000812D0">
      <w:pPr>
        <w:pStyle w:val="ListeParagraf"/>
        <w:widowControl/>
        <w:numPr>
          <w:ilvl w:val="0"/>
          <w:numId w:val="2"/>
        </w:numPr>
        <w:tabs>
          <w:tab w:val="left" w:pos="142"/>
          <w:tab w:val="left" w:pos="567"/>
        </w:tabs>
        <w:autoSpaceDE/>
        <w:autoSpaceDN/>
        <w:spacing w:line="360" w:lineRule="auto"/>
        <w:ind w:left="426" w:hanging="284"/>
        <w:contextualSpacing/>
        <w:jc w:val="both"/>
        <w:rPr>
          <w:i/>
          <w:color w:val="000000"/>
        </w:rPr>
      </w:pPr>
      <w:r w:rsidRPr="00DD2F18">
        <w:rPr>
          <w:color w:val="000000"/>
        </w:rPr>
        <w:t xml:space="preserve">Tabiplik mesleğini icra etmediğine dair belge, </w:t>
      </w:r>
      <w:r w:rsidRPr="00DD2F18">
        <w:rPr>
          <w:i/>
          <w:color w:val="000000"/>
        </w:rPr>
        <w:t>(Göz Hastalıkları Uzmanı tarafından açılacak ise kayıtlı bulunduğu ilin tabipler odasından alınmış),</w:t>
      </w:r>
    </w:p>
    <w:p w:rsidR="000812D0" w:rsidRPr="00DD2F18" w:rsidRDefault="000812D0" w:rsidP="000812D0">
      <w:pPr>
        <w:pStyle w:val="ListeParagraf"/>
        <w:widowControl/>
        <w:numPr>
          <w:ilvl w:val="0"/>
          <w:numId w:val="2"/>
        </w:numPr>
        <w:tabs>
          <w:tab w:val="left" w:pos="142"/>
          <w:tab w:val="left" w:pos="567"/>
        </w:tabs>
        <w:autoSpaceDE/>
        <w:autoSpaceDN/>
        <w:spacing w:line="360" w:lineRule="auto"/>
        <w:ind w:left="426" w:hanging="284"/>
        <w:contextualSpacing/>
        <w:jc w:val="both"/>
        <w:rPr>
          <w:i/>
          <w:color w:val="000000"/>
        </w:rPr>
      </w:pPr>
      <w:r w:rsidRPr="00DD2F18">
        <w:rPr>
          <w:color w:val="000000"/>
        </w:rPr>
        <w:t xml:space="preserve">Türkiye Ticaret Sicili Gazetesinin aslı/kurumca onaylı örneği </w:t>
      </w:r>
      <w:r w:rsidRPr="00DD2F18">
        <w:rPr>
          <w:i/>
          <w:color w:val="1C283D"/>
          <w:shd w:val="clear" w:color="auto" w:fill="FFFFFF"/>
        </w:rPr>
        <w:t xml:space="preserve">(şirket ana sözleşmesi Türkiye Ticaret Sicili Gazetesinde </w:t>
      </w:r>
      <w:proofErr w:type="gramStart"/>
      <w:r w:rsidRPr="00DD2F18">
        <w:rPr>
          <w:i/>
          <w:color w:val="1C283D"/>
          <w:shd w:val="clear" w:color="auto" w:fill="FFFFFF"/>
        </w:rPr>
        <w:t>1/10/2003</w:t>
      </w:r>
      <w:proofErr w:type="gramEnd"/>
      <w:r w:rsidRPr="00DD2F18">
        <w:rPr>
          <w:i/>
          <w:color w:val="1C283D"/>
          <w:shd w:val="clear" w:color="auto" w:fill="FFFFFF"/>
        </w:rPr>
        <w:t xml:space="preserve"> tarihinden önce yayımlanmışsa),</w:t>
      </w:r>
    </w:p>
    <w:p w:rsidR="000812D0" w:rsidRPr="00EF0983" w:rsidRDefault="000812D0" w:rsidP="000812D0">
      <w:pPr>
        <w:pStyle w:val="ListeParagraf"/>
        <w:widowControl/>
        <w:numPr>
          <w:ilvl w:val="0"/>
          <w:numId w:val="2"/>
        </w:numPr>
        <w:tabs>
          <w:tab w:val="left" w:pos="142"/>
          <w:tab w:val="left" w:pos="288"/>
          <w:tab w:val="left" w:pos="567"/>
        </w:tabs>
        <w:autoSpaceDE/>
        <w:autoSpaceDN/>
        <w:spacing w:line="360" w:lineRule="auto"/>
        <w:ind w:left="426" w:hanging="284"/>
        <w:contextualSpacing/>
        <w:jc w:val="both"/>
        <w:rPr>
          <w:color w:val="000000"/>
        </w:rPr>
      </w:pPr>
      <w:r w:rsidRPr="00EF0983">
        <w:rPr>
          <w:color w:val="1C283D"/>
          <w:shd w:val="clear" w:color="auto" w:fill="FFFFFF"/>
        </w:rPr>
        <w:t xml:space="preserve">Hizmet Sözleşmesi </w:t>
      </w:r>
      <w:r w:rsidRPr="00EF0983">
        <w:rPr>
          <w:i/>
          <w:color w:val="1C283D"/>
          <w:shd w:val="clear" w:color="auto" w:fill="FFFFFF"/>
        </w:rPr>
        <w:t>(Müessese sahibi ile mesul müdür arasında akdedilmiş),</w:t>
      </w:r>
      <w:r w:rsidRPr="00EF0983">
        <w:rPr>
          <w:color w:val="000000"/>
        </w:rPr>
        <w:t xml:space="preserve"> </w:t>
      </w:r>
      <w:r w:rsidRPr="00EF0983">
        <w:rPr>
          <w:i/>
          <w:color w:val="000000"/>
        </w:rPr>
        <w:t>(Bkz. Not 3)</w:t>
      </w:r>
    </w:p>
    <w:p w:rsidR="000812D0" w:rsidRPr="00EF0983" w:rsidRDefault="000812D0" w:rsidP="000812D0">
      <w:pPr>
        <w:pStyle w:val="ListeParagraf"/>
        <w:widowControl/>
        <w:numPr>
          <w:ilvl w:val="0"/>
          <w:numId w:val="2"/>
        </w:numPr>
        <w:tabs>
          <w:tab w:val="left" w:pos="142"/>
          <w:tab w:val="left" w:pos="288"/>
          <w:tab w:val="left" w:pos="567"/>
        </w:tabs>
        <w:autoSpaceDE/>
        <w:autoSpaceDN/>
        <w:spacing w:line="360" w:lineRule="auto"/>
        <w:ind w:left="426" w:hanging="284"/>
        <w:contextualSpacing/>
        <w:jc w:val="both"/>
        <w:rPr>
          <w:color w:val="000000"/>
        </w:rPr>
      </w:pPr>
      <w:r w:rsidRPr="00EF0983">
        <w:rPr>
          <w:color w:val="000000"/>
        </w:rPr>
        <w:t xml:space="preserve">Vesikalık 4 adet fotoğraf </w:t>
      </w:r>
      <w:r w:rsidRPr="00EF0983">
        <w:rPr>
          <w:i/>
          <w:color w:val="000000"/>
        </w:rPr>
        <w:t>(Mesul Müdüre ait son 6 ayda çekilmiş),</w:t>
      </w:r>
    </w:p>
    <w:p w:rsidR="000812D0" w:rsidRPr="00EF0983" w:rsidRDefault="000812D0" w:rsidP="000812D0">
      <w:pPr>
        <w:pStyle w:val="ListeParagraf"/>
        <w:widowControl/>
        <w:numPr>
          <w:ilvl w:val="0"/>
          <w:numId w:val="2"/>
        </w:numPr>
        <w:tabs>
          <w:tab w:val="left" w:pos="142"/>
          <w:tab w:val="left" w:pos="567"/>
        </w:tabs>
        <w:autoSpaceDE/>
        <w:autoSpaceDN/>
        <w:spacing w:line="360" w:lineRule="auto"/>
        <w:ind w:left="426" w:hanging="284"/>
        <w:contextualSpacing/>
        <w:jc w:val="both"/>
        <w:rPr>
          <w:i/>
          <w:color w:val="000000"/>
        </w:rPr>
      </w:pPr>
      <w:r w:rsidRPr="00EF0983">
        <w:rPr>
          <w:color w:val="000000"/>
        </w:rPr>
        <w:t>Kimlik Fotokopisi</w:t>
      </w:r>
      <w:r>
        <w:rPr>
          <w:color w:val="000000"/>
        </w:rPr>
        <w:t xml:space="preserve">  </w:t>
      </w:r>
      <w:r w:rsidRPr="00EF0983">
        <w:rPr>
          <w:i/>
          <w:color w:val="000000"/>
        </w:rPr>
        <w:t>(Mesul müdüre ait),</w:t>
      </w:r>
    </w:p>
    <w:p w:rsidR="000812D0" w:rsidRPr="00EF0983" w:rsidRDefault="000812D0" w:rsidP="000812D0">
      <w:pPr>
        <w:pStyle w:val="ListeParagraf"/>
        <w:widowControl/>
        <w:numPr>
          <w:ilvl w:val="0"/>
          <w:numId w:val="2"/>
        </w:numPr>
        <w:tabs>
          <w:tab w:val="left" w:pos="142"/>
          <w:tab w:val="left" w:pos="567"/>
        </w:tabs>
        <w:autoSpaceDE/>
        <w:autoSpaceDN/>
        <w:spacing w:line="360" w:lineRule="auto"/>
        <w:ind w:left="426" w:hanging="284"/>
        <w:contextualSpacing/>
        <w:jc w:val="both"/>
        <w:rPr>
          <w:color w:val="000000"/>
        </w:rPr>
      </w:pPr>
      <w:r w:rsidRPr="00EF0983">
        <w:rPr>
          <w:color w:val="000000"/>
        </w:rPr>
        <w:t xml:space="preserve">İlgili </w:t>
      </w:r>
      <w:proofErr w:type="spellStart"/>
      <w:r w:rsidRPr="00EF0983">
        <w:rPr>
          <w:color w:val="000000"/>
        </w:rPr>
        <w:t>Optisyen</w:t>
      </w:r>
      <w:proofErr w:type="spellEnd"/>
      <w:r w:rsidRPr="00EF0983">
        <w:rPr>
          <w:color w:val="000000"/>
        </w:rPr>
        <w:t xml:space="preserve"> - Gözlükçüler Odasına Üye Kayıt Belgesi</w:t>
      </w:r>
      <w:r w:rsidRPr="00EF0983">
        <w:rPr>
          <w:color w:val="000000"/>
        </w:rPr>
        <w:tab/>
      </w:r>
      <w:r>
        <w:rPr>
          <w:color w:val="000000"/>
        </w:rPr>
        <w:t xml:space="preserve"> </w:t>
      </w:r>
      <w:r w:rsidRPr="00EF0983">
        <w:rPr>
          <w:i/>
          <w:color w:val="000000"/>
        </w:rPr>
        <w:t>(Mesul müdüre ait),</w:t>
      </w:r>
    </w:p>
    <w:p w:rsidR="000812D0" w:rsidRPr="00DD2F18" w:rsidRDefault="000812D0" w:rsidP="000812D0">
      <w:pPr>
        <w:pStyle w:val="ListeParagraf"/>
        <w:widowControl/>
        <w:numPr>
          <w:ilvl w:val="0"/>
          <w:numId w:val="2"/>
        </w:numPr>
        <w:tabs>
          <w:tab w:val="left" w:pos="142"/>
          <w:tab w:val="left" w:pos="288"/>
          <w:tab w:val="left" w:pos="567"/>
        </w:tabs>
        <w:autoSpaceDE/>
        <w:autoSpaceDN/>
        <w:spacing w:line="360" w:lineRule="auto"/>
        <w:ind w:left="426" w:hanging="284"/>
        <w:contextualSpacing/>
        <w:jc w:val="both"/>
        <w:rPr>
          <w:color w:val="000000"/>
        </w:rPr>
      </w:pPr>
      <w:r w:rsidRPr="00DD2F18">
        <w:rPr>
          <w:color w:val="000000"/>
        </w:rPr>
        <w:t>Hak Yoksunluğu ve Sağlık Durum Beyanı (</w:t>
      </w:r>
      <w:r w:rsidRPr="00DD2F18">
        <w:rPr>
          <w:i/>
          <w:color w:val="000000"/>
        </w:rPr>
        <w:t>Mesul Müdüre ait)</w:t>
      </w:r>
      <w:r>
        <w:rPr>
          <w:i/>
          <w:color w:val="000000"/>
        </w:rPr>
        <w:t>,</w:t>
      </w:r>
    </w:p>
    <w:p w:rsidR="000812D0" w:rsidRPr="00DD2F18" w:rsidRDefault="000812D0" w:rsidP="000812D0">
      <w:pPr>
        <w:pStyle w:val="ListeParagraf"/>
        <w:widowControl/>
        <w:numPr>
          <w:ilvl w:val="0"/>
          <w:numId w:val="2"/>
        </w:numPr>
        <w:tabs>
          <w:tab w:val="left" w:pos="142"/>
          <w:tab w:val="left" w:pos="288"/>
          <w:tab w:val="left" w:pos="567"/>
        </w:tabs>
        <w:autoSpaceDE/>
        <w:autoSpaceDN/>
        <w:spacing w:line="360" w:lineRule="auto"/>
        <w:ind w:left="426" w:hanging="284"/>
        <w:contextualSpacing/>
        <w:jc w:val="both"/>
        <w:rPr>
          <w:color w:val="000000"/>
        </w:rPr>
      </w:pPr>
      <w:r w:rsidRPr="00DD2F18">
        <w:rPr>
          <w:color w:val="000000"/>
        </w:rPr>
        <w:t>Sağlık Raporu (</w:t>
      </w:r>
      <w:r w:rsidRPr="00DD2F18">
        <w:rPr>
          <w:i/>
          <w:color w:val="1C283D"/>
          <w:shd w:val="clear" w:color="auto" w:fill="FFFFFF"/>
        </w:rPr>
        <w:t xml:space="preserve">65 yaş üzerinde olan mesul müdürler için </w:t>
      </w:r>
      <w:proofErr w:type="spellStart"/>
      <w:r w:rsidRPr="00DD2F18">
        <w:rPr>
          <w:i/>
          <w:color w:val="1C283D"/>
          <w:shd w:val="clear" w:color="auto" w:fill="FFFFFF"/>
        </w:rPr>
        <w:t>Optisyenlik</w:t>
      </w:r>
      <w:proofErr w:type="spellEnd"/>
      <w:r w:rsidRPr="00DD2F18">
        <w:rPr>
          <w:i/>
          <w:color w:val="1C283D"/>
          <w:shd w:val="clear" w:color="auto" w:fill="FFFFFF"/>
        </w:rPr>
        <w:t xml:space="preserve"> yapabileceğine dair)</w:t>
      </w:r>
    </w:p>
    <w:p w:rsidR="000812D0" w:rsidRPr="00DD2F18" w:rsidRDefault="000812D0" w:rsidP="000812D0">
      <w:pPr>
        <w:pStyle w:val="ListeParagraf"/>
        <w:widowControl/>
        <w:numPr>
          <w:ilvl w:val="0"/>
          <w:numId w:val="2"/>
        </w:numPr>
        <w:tabs>
          <w:tab w:val="left" w:pos="142"/>
          <w:tab w:val="left" w:pos="288"/>
          <w:tab w:val="left" w:pos="567"/>
        </w:tabs>
        <w:autoSpaceDE/>
        <w:autoSpaceDN/>
        <w:spacing w:line="360" w:lineRule="auto"/>
        <w:ind w:left="426" w:hanging="284"/>
        <w:contextualSpacing/>
        <w:jc w:val="both"/>
        <w:rPr>
          <w:color w:val="000000"/>
        </w:rPr>
      </w:pPr>
      <w:r w:rsidRPr="00DD2F18">
        <w:rPr>
          <w:color w:val="000000"/>
        </w:rPr>
        <w:t>1/100 Ölçekli Kroki veya Plan (</w:t>
      </w:r>
      <w:r w:rsidRPr="00DD2F18">
        <w:rPr>
          <w:i/>
          <w:color w:val="000000"/>
        </w:rPr>
        <w:t>İlçe Sağlık Müdürlüğü onaylı</w:t>
      </w:r>
      <w:r w:rsidRPr="00DD2F18">
        <w:rPr>
          <w:color w:val="000000"/>
        </w:rPr>
        <w:t>),</w:t>
      </w:r>
    </w:p>
    <w:p w:rsidR="000812D0" w:rsidRPr="00DD2F18" w:rsidRDefault="000812D0" w:rsidP="000812D0">
      <w:pPr>
        <w:pStyle w:val="ListeParagraf"/>
        <w:widowControl/>
        <w:numPr>
          <w:ilvl w:val="0"/>
          <w:numId w:val="2"/>
        </w:numPr>
        <w:shd w:val="clear" w:color="auto" w:fill="FFFFFF"/>
        <w:tabs>
          <w:tab w:val="left" w:pos="142"/>
          <w:tab w:val="left" w:pos="567"/>
        </w:tabs>
        <w:autoSpaceDE/>
        <w:autoSpaceDN/>
        <w:spacing w:line="360" w:lineRule="auto"/>
        <w:ind w:left="426" w:hanging="284"/>
        <w:contextualSpacing/>
        <w:jc w:val="both"/>
        <w:rPr>
          <w:i/>
          <w:color w:val="000000"/>
        </w:rPr>
      </w:pPr>
      <w:r w:rsidRPr="00DD2F18">
        <w:rPr>
          <w:color w:val="000000"/>
        </w:rPr>
        <w:t xml:space="preserve">Araç Gereç Listesi </w:t>
      </w:r>
      <w:r w:rsidRPr="00DD2F18">
        <w:rPr>
          <w:i/>
          <w:color w:val="000000"/>
        </w:rPr>
        <w:t>(M</w:t>
      </w:r>
      <w:r w:rsidRPr="00DD2F18">
        <w:rPr>
          <w:i/>
          <w:color w:val="1C283D"/>
        </w:rPr>
        <w:t>üessesede kullanılan ve bulundurulması zorunlu olan),</w:t>
      </w:r>
    </w:p>
    <w:p w:rsidR="000812D0" w:rsidRPr="00DD2F18" w:rsidRDefault="000812D0" w:rsidP="000812D0">
      <w:pPr>
        <w:pStyle w:val="ListeParagraf"/>
        <w:widowControl/>
        <w:numPr>
          <w:ilvl w:val="0"/>
          <w:numId w:val="2"/>
        </w:numPr>
        <w:tabs>
          <w:tab w:val="left" w:pos="142"/>
          <w:tab w:val="left" w:pos="567"/>
        </w:tabs>
        <w:autoSpaceDE/>
        <w:autoSpaceDN/>
        <w:spacing w:line="360" w:lineRule="auto"/>
        <w:ind w:left="426" w:hanging="284"/>
        <w:contextualSpacing/>
        <w:jc w:val="both"/>
        <w:rPr>
          <w:color w:val="000000"/>
        </w:rPr>
      </w:pPr>
      <w:r w:rsidRPr="00DD2F18">
        <w:rPr>
          <w:color w:val="1C283D"/>
          <w:shd w:val="clear" w:color="auto" w:fill="FFFFFF"/>
        </w:rPr>
        <w:t>Yangına karşı gerekli tedbirlerin alındığına dair yetkili olan mercilerden alınan belge</w:t>
      </w:r>
      <w:r w:rsidRPr="00DD2F18">
        <w:rPr>
          <w:i/>
          <w:color w:val="00000A"/>
        </w:rPr>
        <w:t xml:space="preserve"> (Aslı)</w:t>
      </w:r>
    </w:p>
    <w:p w:rsidR="000812D0" w:rsidRPr="00DD2F18" w:rsidRDefault="000812D0" w:rsidP="000812D0">
      <w:pPr>
        <w:pStyle w:val="ListeParagraf"/>
        <w:widowControl/>
        <w:numPr>
          <w:ilvl w:val="0"/>
          <w:numId w:val="2"/>
        </w:numPr>
        <w:tabs>
          <w:tab w:val="left" w:pos="142"/>
          <w:tab w:val="left" w:pos="288"/>
          <w:tab w:val="left" w:pos="567"/>
        </w:tabs>
        <w:autoSpaceDE/>
        <w:autoSpaceDN/>
        <w:spacing w:line="360" w:lineRule="auto"/>
        <w:ind w:left="426" w:hanging="284"/>
        <w:contextualSpacing/>
        <w:jc w:val="both"/>
        <w:rPr>
          <w:color w:val="000000"/>
        </w:rPr>
      </w:pPr>
      <w:r w:rsidRPr="00DD2F18">
        <w:rPr>
          <w:color w:val="000000"/>
        </w:rPr>
        <w:t xml:space="preserve">Tabela Fotoğrafı, </w:t>
      </w:r>
    </w:p>
    <w:p w:rsidR="000812D0" w:rsidRPr="00DD2F18" w:rsidRDefault="000812D0" w:rsidP="000812D0">
      <w:pPr>
        <w:pStyle w:val="ListeParagraf"/>
        <w:widowControl/>
        <w:numPr>
          <w:ilvl w:val="0"/>
          <w:numId w:val="2"/>
        </w:numPr>
        <w:tabs>
          <w:tab w:val="left" w:pos="142"/>
          <w:tab w:val="left" w:pos="288"/>
          <w:tab w:val="left" w:pos="355"/>
          <w:tab w:val="left" w:pos="567"/>
        </w:tabs>
        <w:autoSpaceDE/>
        <w:autoSpaceDN/>
        <w:ind w:left="426" w:hanging="284"/>
        <w:contextualSpacing/>
        <w:jc w:val="both"/>
        <w:rPr>
          <w:color w:val="000000"/>
        </w:rPr>
      </w:pPr>
      <w:r w:rsidRPr="00DD2F18">
        <w:rPr>
          <w:color w:val="000000"/>
        </w:rPr>
        <w:t>İmza Sirküleri.</w:t>
      </w:r>
    </w:p>
    <w:p w:rsidR="000812D0" w:rsidRDefault="000812D0" w:rsidP="000812D0">
      <w:pPr>
        <w:pStyle w:val="Default"/>
        <w:spacing w:line="276" w:lineRule="auto"/>
        <w:jc w:val="both"/>
        <w:rPr>
          <w:i/>
          <w:sz w:val="18"/>
          <w:szCs w:val="18"/>
        </w:rPr>
      </w:pPr>
    </w:p>
    <w:p w:rsidR="000812D0" w:rsidRDefault="000812D0" w:rsidP="000812D0">
      <w:pPr>
        <w:pStyle w:val="Default"/>
        <w:spacing w:line="276" w:lineRule="auto"/>
        <w:jc w:val="both"/>
        <w:rPr>
          <w:i/>
          <w:sz w:val="18"/>
          <w:szCs w:val="18"/>
        </w:rPr>
      </w:pPr>
    </w:p>
    <w:p w:rsidR="000812D0" w:rsidRDefault="000812D0" w:rsidP="000812D0">
      <w:pPr>
        <w:pStyle w:val="Default"/>
        <w:spacing w:line="276" w:lineRule="auto"/>
        <w:jc w:val="both"/>
        <w:rPr>
          <w:i/>
          <w:sz w:val="18"/>
          <w:szCs w:val="18"/>
        </w:rPr>
      </w:pPr>
    </w:p>
    <w:p w:rsidR="000812D0" w:rsidRDefault="000812D0" w:rsidP="000812D0">
      <w:pPr>
        <w:pStyle w:val="Default"/>
        <w:spacing w:line="276" w:lineRule="auto"/>
        <w:jc w:val="both"/>
        <w:rPr>
          <w:i/>
          <w:sz w:val="18"/>
          <w:szCs w:val="18"/>
        </w:rPr>
      </w:pPr>
    </w:p>
    <w:p w:rsidR="000812D0" w:rsidRDefault="000812D0" w:rsidP="000812D0">
      <w:pPr>
        <w:pStyle w:val="Default"/>
        <w:spacing w:line="276" w:lineRule="auto"/>
        <w:jc w:val="both"/>
        <w:rPr>
          <w:i/>
          <w:sz w:val="18"/>
          <w:szCs w:val="18"/>
        </w:rPr>
      </w:pPr>
      <w:bookmarkStart w:id="0" w:name="_GoBack"/>
      <w:bookmarkEnd w:id="0"/>
    </w:p>
    <w:p w:rsidR="000812D0" w:rsidRDefault="000812D0" w:rsidP="000812D0">
      <w:pPr>
        <w:pStyle w:val="Default"/>
        <w:spacing w:line="276" w:lineRule="auto"/>
        <w:jc w:val="both"/>
        <w:rPr>
          <w:i/>
          <w:sz w:val="18"/>
          <w:szCs w:val="18"/>
        </w:rPr>
      </w:pPr>
    </w:p>
    <w:p w:rsidR="000812D0" w:rsidRDefault="000812D0" w:rsidP="000812D0">
      <w:pPr>
        <w:pStyle w:val="Default"/>
        <w:spacing w:line="276" w:lineRule="auto"/>
        <w:jc w:val="both"/>
        <w:rPr>
          <w:i/>
          <w:sz w:val="18"/>
          <w:szCs w:val="18"/>
        </w:rPr>
      </w:pPr>
    </w:p>
    <w:p w:rsidR="000812D0" w:rsidRDefault="000812D0" w:rsidP="000812D0">
      <w:pPr>
        <w:pStyle w:val="Default"/>
        <w:spacing w:line="276" w:lineRule="auto"/>
        <w:jc w:val="both"/>
        <w:rPr>
          <w:i/>
          <w:sz w:val="18"/>
          <w:szCs w:val="18"/>
        </w:rPr>
      </w:pPr>
    </w:p>
    <w:p w:rsidR="000812D0" w:rsidRDefault="000812D0" w:rsidP="000812D0">
      <w:pPr>
        <w:pStyle w:val="Default"/>
        <w:spacing w:line="276" w:lineRule="auto"/>
        <w:jc w:val="both"/>
        <w:rPr>
          <w:i/>
          <w:sz w:val="18"/>
          <w:szCs w:val="18"/>
        </w:rPr>
      </w:pPr>
    </w:p>
    <w:p w:rsidR="000812D0" w:rsidRDefault="000812D0" w:rsidP="000812D0">
      <w:pPr>
        <w:pStyle w:val="Default"/>
        <w:spacing w:line="276" w:lineRule="auto"/>
        <w:jc w:val="both"/>
        <w:rPr>
          <w:i/>
          <w:sz w:val="18"/>
          <w:szCs w:val="18"/>
        </w:rPr>
      </w:pPr>
    </w:p>
    <w:p w:rsidR="000812D0" w:rsidRDefault="000812D0" w:rsidP="000812D0">
      <w:pPr>
        <w:pStyle w:val="Default"/>
        <w:spacing w:line="276" w:lineRule="auto"/>
        <w:jc w:val="both"/>
        <w:rPr>
          <w:i/>
          <w:sz w:val="18"/>
          <w:szCs w:val="18"/>
        </w:rPr>
      </w:pPr>
    </w:p>
    <w:p w:rsidR="000812D0" w:rsidRDefault="000812D0" w:rsidP="000812D0">
      <w:pPr>
        <w:pStyle w:val="Default"/>
        <w:spacing w:line="276" w:lineRule="auto"/>
        <w:jc w:val="both"/>
        <w:rPr>
          <w:i/>
          <w:sz w:val="18"/>
          <w:szCs w:val="18"/>
        </w:rPr>
      </w:pPr>
    </w:p>
    <w:p w:rsidR="000812D0" w:rsidRPr="002827D9" w:rsidRDefault="000812D0" w:rsidP="000812D0">
      <w:pPr>
        <w:pStyle w:val="GvdeMetni"/>
        <w:tabs>
          <w:tab w:val="left" w:pos="284"/>
        </w:tabs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2827D9">
        <w:rPr>
          <w:rFonts w:ascii="Times New Roman" w:hAnsi="Times New Roman" w:cs="Times New Roman"/>
          <w:b/>
          <w:sz w:val="16"/>
          <w:szCs w:val="16"/>
          <w:u w:val="single"/>
        </w:rPr>
        <w:t>NOT:</w:t>
      </w:r>
    </w:p>
    <w:p w:rsidR="000812D0" w:rsidRPr="00561697" w:rsidRDefault="000812D0" w:rsidP="000812D0">
      <w:pPr>
        <w:pStyle w:val="GvdeMetni"/>
        <w:widowControl w:val="0"/>
        <w:numPr>
          <w:ilvl w:val="0"/>
          <w:numId w:val="1"/>
        </w:numPr>
        <w:tabs>
          <w:tab w:val="left" w:pos="-142"/>
          <w:tab w:val="left" w:pos="142"/>
          <w:tab w:val="left" w:pos="284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61697">
        <w:rPr>
          <w:rFonts w:ascii="Times New Roman" w:hAnsi="Times New Roman" w:cs="Times New Roman"/>
          <w:i/>
          <w:sz w:val="20"/>
          <w:szCs w:val="20"/>
        </w:rPr>
        <w:t xml:space="preserve">Bu form; </w:t>
      </w:r>
      <w:hyperlink r:id="rId5" w:history="1">
        <w:r w:rsidRPr="00561697">
          <w:rPr>
            <w:rStyle w:val="Kpr"/>
            <w:rFonts w:ascii="Times New Roman" w:hAnsi="Times New Roman" w:cs="Times New Roman"/>
            <w:i/>
            <w:sz w:val="20"/>
            <w:szCs w:val="20"/>
          </w:rPr>
          <w:t xml:space="preserve">5193 sayılı </w:t>
        </w:r>
        <w:proofErr w:type="spellStart"/>
        <w:r w:rsidRPr="00561697">
          <w:rPr>
            <w:rStyle w:val="Kpr"/>
            <w:rFonts w:ascii="Times New Roman" w:hAnsi="Times New Roman" w:cs="Times New Roman"/>
            <w:i/>
            <w:sz w:val="20"/>
            <w:szCs w:val="20"/>
          </w:rPr>
          <w:t>Optisyenlik</w:t>
        </w:r>
        <w:proofErr w:type="spellEnd"/>
        <w:r w:rsidRPr="00561697">
          <w:rPr>
            <w:rStyle w:val="Kpr"/>
            <w:rFonts w:ascii="Times New Roman" w:hAnsi="Times New Roman" w:cs="Times New Roman"/>
            <w:i/>
            <w:sz w:val="20"/>
            <w:szCs w:val="20"/>
          </w:rPr>
          <w:t xml:space="preserve"> Hakkında Kanun</w:t>
        </w:r>
      </w:hyperlink>
      <w:r w:rsidRPr="00561697">
        <w:rPr>
          <w:rFonts w:ascii="Times New Roman" w:hAnsi="Times New Roman" w:cs="Times New Roman"/>
          <w:i/>
          <w:sz w:val="20"/>
          <w:szCs w:val="20"/>
        </w:rPr>
        <w:t xml:space="preserve"> ve </w:t>
      </w:r>
      <w:proofErr w:type="gramStart"/>
      <w:r w:rsidRPr="00561697">
        <w:rPr>
          <w:rFonts w:ascii="Times New Roman" w:hAnsi="Times New Roman" w:cs="Times New Roman"/>
          <w:i/>
          <w:sz w:val="20"/>
          <w:szCs w:val="20"/>
        </w:rPr>
        <w:t>18/01/2014</w:t>
      </w:r>
      <w:proofErr w:type="gramEnd"/>
      <w:r w:rsidRPr="00561697">
        <w:rPr>
          <w:rFonts w:ascii="Times New Roman" w:hAnsi="Times New Roman" w:cs="Times New Roman"/>
          <w:i/>
          <w:sz w:val="20"/>
          <w:szCs w:val="20"/>
        </w:rPr>
        <w:t xml:space="preserve"> tarih ve 28886 sayılı Resmi </w:t>
      </w:r>
      <w:proofErr w:type="spellStart"/>
      <w:r w:rsidRPr="00561697">
        <w:rPr>
          <w:rFonts w:ascii="Times New Roman" w:hAnsi="Times New Roman" w:cs="Times New Roman"/>
          <w:i/>
          <w:sz w:val="20"/>
          <w:szCs w:val="20"/>
        </w:rPr>
        <w:t>Gazete’de</w:t>
      </w:r>
      <w:proofErr w:type="spellEnd"/>
      <w:r w:rsidRPr="00561697">
        <w:rPr>
          <w:rFonts w:ascii="Times New Roman" w:hAnsi="Times New Roman" w:cs="Times New Roman"/>
          <w:i/>
          <w:sz w:val="20"/>
          <w:szCs w:val="20"/>
        </w:rPr>
        <w:t xml:space="preserve"> yayımlanarak yürürlüğe giren “</w:t>
      </w:r>
      <w:proofErr w:type="spellStart"/>
      <w:r w:rsidRPr="00561697">
        <w:rPr>
          <w:rFonts w:ascii="Times New Roman" w:hAnsi="Times New Roman" w:cs="Times New Roman"/>
          <w:sz w:val="20"/>
          <w:szCs w:val="20"/>
        </w:rPr>
        <w:fldChar w:fldCharType="begin"/>
      </w:r>
      <w:r w:rsidRPr="00561697">
        <w:rPr>
          <w:rFonts w:ascii="Times New Roman" w:hAnsi="Times New Roman" w:cs="Times New Roman"/>
          <w:sz w:val="20"/>
          <w:szCs w:val="20"/>
        </w:rPr>
        <w:instrText xml:space="preserve"> HYPERLINK "http://www.mevzuat.gov.tr/Metin.Aspx?MevzuatKod=7.5.19311&amp;MevzuatIliski=0&amp;sourceXmlSearch=OPT%C4%B0SYENL%C4%B0K%20M%C3%9CESSESELER%C4%B0%20HAKKINDA%20Y%C3%96NETMEL%C4%B0K" </w:instrText>
      </w:r>
      <w:r w:rsidRPr="00561697">
        <w:rPr>
          <w:rFonts w:ascii="Times New Roman" w:hAnsi="Times New Roman" w:cs="Times New Roman"/>
          <w:sz w:val="20"/>
          <w:szCs w:val="20"/>
        </w:rPr>
        <w:fldChar w:fldCharType="separate"/>
      </w:r>
      <w:r w:rsidRPr="00561697">
        <w:rPr>
          <w:rStyle w:val="Kpr"/>
          <w:rFonts w:ascii="Times New Roman" w:hAnsi="Times New Roman" w:cs="Times New Roman"/>
          <w:i/>
          <w:sz w:val="20"/>
          <w:szCs w:val="20"/>
        </w:rPr>
        <w:t>Optisyenlik</w:t>
      </w:r>
      <w:proofErr w:type="spellEnd"/>
      <w:r w:rsidRPr="00561697">
        <w:rPr>
          <w:rStyle w:val="Kpr"/>
          <w:rFonts w:ascii="Times New Roman" w:hAnsi="Times New Roman" w:cs="Times New Roman"/>
          <w:i/>
          <w:sz w:val="20"/>
          <w:szCs w:val="20"/>
        </w:rPr>
        <w:t xml:space="preserve"> Müesseseleri Hakkında Yönetmelik</w:t>
      </w:r>
      <w:r w:rsidRPr="00561697">
        <w:rPr>
          <w:rStyle w:val="Kpr"/>
          <w:rFonts w:ascii="Times New Roman" w:hAnsi="Times New Roman" w:cs="Times New Roman"/>
          <w:i/>
          <w:sz w:val="20"/>
          <w:szCs w:val="20"/>
        </w:rPr>
        <w:fldChar w:fldCharType="end"/>
      </w:r>
      <w:r w:rsidRPr="00561697">
        <w:rPr>
          <w:rFonts w:ascii="Times New Roman" w:hAnsi="Times New Roman" w:cs="Times New Roman"/>
          <w:i/>
          <w:sz w:val="20"/>
          <w:szCs w:val="20"/>
        </w:rPr>
        <w:t>” esas alınarak hazırlanmıştır.</w:t>
      </w:r>
    </w:p>
    <w:p w:rsidR="000812D0" w:rsidRPr="00561697" w:rsidRDefault="000812D0" w:rsidP="000812D0">
      <w:pPr>
        <w:pStyle w:val="GvdeMetni"/>
        <w:widowControl w:val="0"/>
        <w:numPr>
          <w:ilvl w:val="0"/>
          <w:numId w:val="1"/>
        </w:numPr>
        <w:tabs>
          <w:tab w:val="left" w:pos="-142"/>
          <w:tab w:val="left" w:pos="142"/>
          <w:tab w:val="left" w:pos="284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61697">
        <w:rPr>
          <w:rFonts w:ascii="Times New Roman" w:hAnsi="Times New Roman" w:cs="Times New Roman"/>
          <w:b/>
          <w:i/>
          <w:sz w:val="20"/>
          <w:szCs w:val="20"/>
        </w:rPr>
        <w:t xml:space="preserve">Müessese sahibi ve mesul müdürün aynı kişi </w:t>
      </w:r>
      <w:r w:rsidRPr="00561697">
        <w:rPr>
          <w:rFonts w:ascii="Times New Roman" w:hAnsi="Times New Roman" w:cs="Times New Roman"/>
          <w:i/>
          <w:sz w:val="20"/>
          <w:szCs w:val="20"/>
        </w:rPr>
        <w:t xml:space="preserve">olması durumunda dilekçede yalnızca </w:t>
      </w:r>
      <w:proofErr w:type="gramStart"/>
      <w:r w:rsidRPr="00561697">
        <w:rPr>
          <w:rFonts w:ascii="Times New Roman" w:hAnsi="Times New Roman" w:cs="Times New Roman"/>
          <w:i/>
          <w:sz w:val="20"/>
          <w:szCs w:val="20"/>
        </w:rPr>
        <w:t>müessese  sahibinin</w:t>
      </w:r>
      <w:proofErr w:type="gramEnd"/>
      <w:r w:rsidRPr="00561697">
        <w:rPr>
          <w:rFonts w:ascii="Times New Roman" w:hAnsi="Times New Roman" w:cs="Times New Roman"/>
          <w:i/>
          <w:sz w:val="20"/>
          <w:szCs w:val="20"/>
        </w:rPr>
        <w:t xml:space="preserve"> imzası bulunur.</w:t>
      </w:r>
    </w:p>
    <w:p w:rsidR="000812D0" w:rsidRPr="00561697" w:rsidRDefault="000812D0" w:rsidP="000812D0">
      <w:pPr>
        <w:pStyle w:val="GvdeMetni"/>
        <w:widowControl w:val="0"/>
        <w:numPr>
          <w:ilvl w:val="0"/>
          <w:numId w:val="1"/>
        </w:numPr>
        <w:tabs>
          <w:tab w:val="left" w:pos="-142"/>
          <w:tab w:val="left" w:pos="142"/>
          <w:tab w:val="left" w:pos="284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61697">
        <w:rPr>
          <w:rFonts w:ascii="Times New Roman" w:hAnsi="Times New Roman" w:cs="Times New Roman"/>
          <w:b/>
          <w:i/>
          <w:sz w:val="20"/>
          <w:szCs w:val="20"/>
        </w:rPr>
        <w:t>Müessese</w:t>
      </w:r>
      <w:r w:rsidRPr="00561697">
        <w:rPr>
          <w:rFonts w:ascii="Times New Roman" w:hAnsi="Times New Roman" w:cs="Times New Roman"/>
          <w:i/>
          <w:sz w:val="20"/>
          <w:szCs w:val="20"/>
        </w:rPr>
        <w:t xml:space="preserve"> sahibinin mesul müdür olmadığı </w:t>
      </w:r>
      <w:proofErr w:type="gramStart"/>
      <w:r w:rsidRPr="00561697">
        <w:rPr>
          <w:rFonts w:ascii="Times New Roman" w:hAnsi="Times New Roman" w:cs="Times New Roman"/>
          <w:i/>
          <w:sz w:val="20"/>
          <w:szCs w:val="20"/>
        </w:rPr>
        <w:t>durumlarda  müessese</w:t>
      </w:r>
      <w:proofErr w:type="gramEnd"/>
      <w:r w:rsidRPr="00561697">
        <w:rPr>
          <w:rFonts w:ascii="Times New Roman" w:hAnsi="Times New Roman" w:cs="Times New Roman"/>
          <w:i/>
          <w:sz w:val="20"/>
          <w:szCs w:val="20"/>
        </w:rPr>
        <w:t xml:space="preserve"> sahibi ve mesul  müdür arasında akdedilmiş yazılı </w:t>
      </w:r>
      <w:r w:rsidRPr="00561697">
        <w:rPr>
          <w:rFonts w:ascii="Times New Roman" w:hAnsi="Times New Roman" w:cs="Times New Roman"/>
          <w:b/>
          <w:i/>
          <w:sz w:val="20"/>
          <w:szCs w:val="20"/>
        </w:rPr>
        <w:t>hizmet sözleşmesi</w:t>
      </w:r>
      <w:r w:rsidRPr="00561697">
        <w:rPr>
          <w:rFonts w:ascii="Times New Roman" w:hAnsi="Times New Roman" w:cs="Times New Roman"/>
          <w:i/>
          <w:sz w:val="20"/>
          <w:szCs w:val="20"/>
        </w:rPr>
        <w:t xml:space="preserve"> dilekçe ekinde yer almalıdır.</w:t>
      </w:r>
    </w:p>
    <w:p w:rsidR="000812D0" w:rsidRDefault="000812D0"/>
    <w:sectPr w:rsidR="00081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541FD"/>
    <w:multiLevelType w:val="hybridMultilevel"/>
    <w:tmpl w:val="80D6F884"/>
    <w:lvl w:ilvl="0" w:tplc="92F680E4">
      <w:start w:val="1"/>
      <w:numFmt w:val="decimal"/>
      <w:lvlText w:val="%1)"/>
      <w:lvlJc w:val="left"/>
      <w:pPr>
        <w:ind w:left="578" w:hanging="360"/>
      </w:pPr>
      <w:rPr>
        <w:rFonts w:hint="default"/>
        <w:b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E22FA"/>
    <w:multiLevelType w:val="hybridMultilevel"/>
    <w:tmpl w:val="F1E8012A"/>
    <w:lvl w:ilvl="0" w:tplc="E0A4797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D0"/>
    <w:rsid w:val="000812D0"/>
    <w:rsid w:val="00E0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C99D8-BFD0-40C8-AAC5-83397ACE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2D0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qFormat/>
    <w:rsid w:val="000812D0"/>
    <w:pPr>
      <w:spacing w:before="100" w:after="100"/>
    </w:pPr>
    <w:rPr>
      <w:rFonts w:ascii="Times New Roman" w:hAnsi="Times New Roman" w:cs="Times New Roman"/>
      <w:bCs w:val="0"/>
      <w:szCs w:val="20"/>
    </w:rPr>
  </w:style>
  <w:style w:type="paragraph" w:customStyle="1" w:styleId="Default">
    <w:name w:val="Default"/>
    <w:qFormat/>
    <w:rsid w:val="000812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Kpr">
    <w:name w:val="Hyperlink"/>
    <w:rsid w:val="000812D0"/>
    <w:rPr>
      <w:color w:val="0000FF"/>
      <w:u w:val="single"/>
    </w:rPr>
  </w:style>
  <w:style w:type="paragraph" w:styleId="GvdeMetni">
    <w:name w:val="Body Text"/>
    <w:basedOn w:val="Normal"/>
    <w:link w:val="GvdeMetniChar"/>
    <w:rsid w:val="000812D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0812D0"/>
    <w:rPr>
      <w:rFonts w:ascii="Arial" w:eastAsia="Times New Roman" w:hAnsi="Arial" w:cs="Arial"/>
      <w:bCs/>
      <w:sz w:val="24"/>
      <w:szCs w:val="15"/>
      <w:lang w:eastAsia="tr-TR"/>
    </w:rPr>
  </w:style>
  <w:style w:type="paragraph" w:styleId="ListeParagraf">
    <w:name w:val="List Paragraph"/>
    <w:basedOn w:val="Normal"/>
    <w:qFormat/>
    <w:rsid w:val="000812D0"/>
    <w:pPr>
      <w:widowControl w:val="0"/>
      <w:autoSpaceDE w:val="0"/>
      <w:autoSpaceDN w:val="0"/>
      <w:ind w:left="824" w:hanging="425"/>
    </w:pPr>
    <w:rPr>
      <w:rFonts w:ascii="Times New Roman" w:hAnsi="Times New Roman" w:cs="Times New Roman"/>
      <w:bCs w:val="0"/>
      <w:sz w:val="22"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vzuat.gov.tr/MevzuatMetin/1.5.519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2022-08-23T13:59:00Z</dcterms:created>
  <dcterms:modified xsi:type="dcterms:W3CDTF">2022-08-23T14:01:00Z</dcterms:modified>
</cp:coreProperties>
</file>